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67945</wp:posOffset>
                </wp:positionV>
                <wp:extent cx="5481320" cy="31178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481320" cy="3117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5.35pt;mso-position-vertical-relative:text;mso-position-horizontal-relative:text;position:absolute;height:24.55pt;mso-wrap-distance-top:0pt;width:431.6pt;mso-wrap-distance-left:16pt;margin-left:-1.95pt;z-index:7;" o:spid="_x0000_s1026" o:allowincell="t" o:allowoverlap="t" filled="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b w:val="1"/>
          <w:sz w:val="34"/>
        </w:rPr>
        <w:t>磐梯町防災行政無線「戸別受信機」設置申込みについて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磐梯町防災行政無線「戸別受信機」を令和２年度から令和３年度の２年間で希望者宅へ設置いたします。</w:t>
      </w:r>
    </w:p>
    <w:p>
      <w:pPr>
        <w:pStyle w:val="0"/>
        <w:ind w:leftChars="0" w:firstLine="0" w:firstLineChars="0"/>
        <w:rPr>
          <w:rFonts w:hint="default"/>
          <w:sz w:val="22"/>
        </w:rPr>
      </w:pPr>
      <w:r>
        <w:rPr>
          <w:rFonts w:hint="eastAsia"/>
          <w:sz w:val="24"/>
        </w:rPr>
        <w:t>　つきましては、設置を希望される方は本申込書を</w:t>
      </w:r>
      <w:r>
        <w:rPr>
          <w:rFonts w:hint="eastAsia"/>
          <w:sz w:val="24"/>
          <w:u w:val="wave" w:color="auto"/>
        </w:rPr>
        <w:t>令和２年３月３１日（火）まで</w:t>
      </w:r>
      <w:r>
        <w:rPr>
          <w:rFonts w:hint="eastAsia"/>
          <w:sz w:val="24"/>
          <w:u w:val="none" w:color="auto"/>
        </w:rPr>
        <w:t>、磐梯町役場総務課へ</w:t>
      </w:r>
      <w:r>
        <w:rPr>
          <w:rFonts w:hint="eastAsia"/>
          <w:sz w:val="24"/>
        </w:rPr>
        <w:t>提出くださいますようお願いします。</w:t>
      </w:r>
    </w:p>
    <w:p>
      <w:pPr>
        <w:pStyle w:val="0"/>
        <w:ind w:leftChars="0" w:firstLine="0" w:firstLineChars="0"/>
        <w:rPr>
          <w:rFonts w:hint="default"/>
          <w:sz w:val="22"/>
        </w:rPr>
      </w:pPr>
      <w:r>
        <w:rPr>
          <w:rFonts w:hint="eastAsia"/>
        </w:rPr>
        <w:drawing>
          <wp:anchor distT="0" distB="0" distL="203200" distR="203200" simplePos="0" relativeHeight="3" behindDoc="1" locked="0" layoutInCell="1" hidden="0" allowOverlap="1">
            <wp:simplePos x="0" y="0"/>
            <wp:positionH relativeFrom="column">
              <wp:posOffset>2646680</wp:posOffset>
            </wp:positionH>
            <wp:positionV relativeFrom="paragraph">
              <wp:posOffset>66675</wp:posOffset>
            </wp:positionV>
            <wp:extent cx="2872740" cy="1857375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rcRect l="3209" r="2892" b="3127"/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36195</wp:posOffset>
                </wp:positionV>
                <wp:extent cx="5723890" cy="193103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5723890" cy="1931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.85pt;mso-position-vertical-relative:text;mso-position-horizontal-relative:text;position:absolute;height:152.05000000000001pt;mso-wrap-distance-top:0pt;width:450.7pt;mso-wrap-distance-left:16pt;margin-left:-11.5pt;z-index:5;" o:spid="_x0000_s1028" o:allowincell="t" o:allowoverlap="t" filled="f" stroked="t" strokecolor="#385d8a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="0" w:firstLineChars="0"/>
        <w:rPr>
          <w:rFonts w:hint="default"/>
          <w:sz w:val="22"/>
        </w:rPr>
      </w:pPr>
    </w:p>
    <w:p>
      <w:pPr>
        <w:pStyle w:val="0"/>
        <w:ind w:leftChars="0" w:firstLine="0" w:firstLineChars="0"/>
        <w:rPr>
          <w:rFonts w:hint="default"/>
          <w:sz w:val="22"/>
        </w:rPr>
      </w:pPr>
      <w:r>
        <w:rPr>
          <w:rFonts w:hint="eastAsia"/>
          <w:sz w:val="22"/>
        </w:rPr>
        <w:t>〇「ラジオ型戸別受信機」は音声放送で</w:t>
      </w:r>
    </w:p>
    <w:p>
      <w:pPr>
        <w:pStyle w:val="0"/>
        <w:ind w:left="0" w:leftChars="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「屋外スピーカー」と同じ内容が放送</w:t>
      </w:r>
    </w:p>
    <w:p>
      <w:pPr>
        <w:pStyle w:val="0"/>
        <w:ind w:left="0" w:leftChars="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されます。</w:t>
      </w:r>
    </w:p>
    <w:p>
      <w:pPr>
        <w:pStyle w:val="0"/>
        <w:ind w:left="0" w:leftChars="0" w:firstLine="220" w:firstLineChars="100"/>
        <w:rPr>
          <w:rFonts w:hint="default"/>
          <w:b w:val="1"/>
          <w:sz w:val="22"/>
        </w:rPr>
      </w:pPr>
      <w:r>
        <w:rPr>
          <w:rFonts w:hint="eastAsia"/>
          <w:sz w:val="22"/>
        </w:rPr>
        <w:t>また、</w:t>
      </w:r>
      <w:r>
        <w:rPr>
          <w:rFonts w:hint="eastAsia"/>
          <w:b w:val="1"/>
          <w:sz w:val="22"/>
          <w:u w:val="wave" w:color="auto"/>
        </w:rPr>
        <w:t>設置費用は無償となります。</w:t>
      </w:r>
    </w:p>
    <w:p>
      <w:pPr>
        <w:pStyle w:val="0"/>
        <w:ind w:leftChars="0" w:firstLine="0" w:firstLineChars="0"/>
        <w:jc w:val="center"/>
        <w:rPr>
          <w:rFonts w:hint="default"/>
          <w:sz w:val="22"/>
        </w:rPr>
      </w:pPr>
    </w:p>
    <w:p>
      <w:pPr>
        <w:pStyle w:val="0"/>
        <w:ind w:leftChars="0" w:firstLine="0" w:firstLineChars="0"/>
        <w:jc w:val="center"/>
        <w:rPr>
          <w:rFonts w:hint="default"/>
          <w:sz w:val="22"/>
        </w:rPr>
      </w:pPr>
    </w:p>
    <w:p>
      <w:pPr>
        <w:pStyle w:val="0"/>
        <w:ind w:leftChars="0" w:firstLine="0" w:firstLineChars="0"/>
        <w:jc w:val="center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130810</wp:posOffset>
                </wp:positionV>
                <wp:extent cx="5723890" cy="193103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5723890" cy="1931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0.3pt;mso-position-vertical-relative:text;mso-position-horizontal-relative:text;position:absolute;height:152.05000000000001pt;mso-wrap-distance-top:0pt;width:450.7pt;mso-wrap-distance-left:16pt;margin-left:-11.5pt;z-index:6;" o:spid="_x0000_s1029" o:allowincell="t" o:allowoverlap="t" filled="f" stroked="t" strokecolor="#385d8a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="0" w:firstLineChars="0"/>
        <w:rPr>
          <w:rFonts w:hint="default"/>
          <w:sz w:val="22"/>
        </w:rPr>
      </w:pP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-86360</wp:posOffset>
            </wp:positionH>
            <wp:positionV relativeFrom="paragraph">
              <wp:posOffset>3810</wp:posOffset>
            </wp:positionV>
            <wp:extent cx="2733040" cy="1795145"/>
            <wp:effectExtent l="0" t="0" r="0" b="0"/>
            <wp:wrapNone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ind w:left="0" w:leftChars="0" w:hanging="4840" w:hangingChars="22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〇役場周辺地区（大寺・本寺・妙法原）　　　　　　　　　　　　　　　　　　　　　　　　　　　　　</w: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422910</wp:posOffset>
                </wp:positionV>
                <wp:extent cx="381000" cy="285750"/>
                <wp:effectExtent l="9525" t="4445" r="635" b="2921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 rot="19680000">
                          <a:off x="0" y="0"/>
                          <a:ext cx="381000" cy="2857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オブジェクト 0" style="mso-wrap-distance-right:16pt;mso-wrap-distance-bottom:0pt;margin-top:33.29pt;mso-position-vertical-relative:text;mso-position-horizontal-relative:text;position:absolute;height:22.5pt;mso-wrap-distance-top:0pt;width:30pt;mso-wrap-distance-left:16pt;margin-left:73.900000000000006pt;z-index:4;rotation:328;" o:spid="_x0000_s1031" o:allowincell="t" o:allowoverlap="t" filled="t" fillcolor="#ffffff [3212]" stroked="t" strokecolor="#385d8a" strokeweight="2pt" o:spt="13" type="#_x0000_t13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>及び七ツ森地区は本体のアンテナで受信できますが、それ以外の地区は外壁にアンテナを設置し、壁に穴を空け屋内まで配線を行う必要があります。</w:t>
      </w:r>
    </w:p>
    <w:p>
      <w:pPr>
        <w:pStyle w:val="0"/>
        <w:ind w:leftChars="0" w:firstLine="0" w:firstLineChars="0"/>
        <w:jc w:val="center"/>
        <w:rPr>
          <w:rFonts w:hint="default"/>
          <w:sz w:val="22"/>
        </w:rPr>
      </w:pPr>
    </w:p>
    <w:p>
      <w:pPr>
        <w:pStyle w:val="0"/>
        <w:ind w:leftChars="0" w:firstLine="0" w:firstLineChars="0"/>
        <w:jc w:val="center"/>
        <w:rPr>
          <w:rFonts w:hint="default"/>
          <w:sz w:val="22"/>
        </w:rPr>
      </w:pPr>
    </w:p>
    <w:p>
      <w:pPr>
        <w:pStyle w:val="0"/>
        <w:ind w:leftChars="0" w:right="-494" w:rightChars="-235" w:firstLine="0" w:firstLineChars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【事務担当：磐梯町役場総務課　長沼　☎</w:t>
      </w:r>
      <w:r>
        <w:rPr>
          <w:rFonts w:hint="eastAsia"/>
          <w:sz w:val="22"/>
        </w:rPr>
        <w:t>74</w:t>
      </w:r>
      <w:r>
        <w:rPr>
          <w:rFonts w:hint="eastAsia"/>
          <w:sz w:val="22"/>
        </w:rPr>
        <w:t>‐</w:t>
      </w:r>
      <w:r>
        <w:rPr>
          <w:rFonts w:hint="eastAsia"/>
          <w:sz w:val="22"/>
        </w:rPr>
        <w:t>1223</w:t>
      </w:r>
      <w:r>
        <w:rPr>
          <w:rFonts w:hint="eastAsia"/>
          <w:sz w:val="22"/>
        </w:rPr>
        <w:t>】</w:t>
      </w:r>
    </w:p>
    <w:p>
      <w:pPr>
        <w:pStyle w:val="0"/>
        <w:ind w:leftChars="0" w:right="-494" w:rightChars="-235" w:firstLine="0" w:firstLineChars="0"/>
        <w:jc w:val="center"/>
        <w:rPr>
          <w:rFonts w:hint="default"/>
          <w:sz w:val="22"/>
        </w:rPr>
      </w:pPr>
      <w:bookmarkStart w:id="0" w:name="_GoBack"/>
      <w:bookmarkEnd w:id="0"/>
    </w:p>
    <w:p>
      <w:pPr>
        <w:pStyle w:val="0"/>
        <w:ind w:leftChars="0" w:firstLine="0" w:firstLineChars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＊　　　　　　　　＊　　　　　　　　＊</w:t>
      </w:r>
    </w:p>
    <w:p>
      <w:pPr>
        <w:pStyle w:val="0"/>
        <w:ind w:leftChars="0" w:firstLine="0" w:firstLineChars="0"/>
        <w:jc w:val="center"/>
        <w:rPr>
          <w:rFonts w:hint="default"/>
          <w:sz w:val="22"/>
        </w:rPr>
      </w:pPr>
      <w:r>
        <w:rPr>
          <w:rFonts w:hint="eastAsia"/>
          <w:sz w:val="32"/>
        </w:rPr>
        <w:t>磐梯町防災行政無線戸別受信機設置申込書</w:t>
      </w:r>
    </w:p>
    <w:p>
      <w:pPr>
        <w:pStyle w:val="0"/>
        <w:ind w:left="0" w:leftChars="0"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磐梯町防災行政無線戸別受信機の設置を申し込みます。</w:t>
      </w:r>
    </w:p>
    <w:p>
      <w:pPr>
        <w:pStyle w:val="0"/>
        <w:ind w:leftChars="0" w:firstLine="0" w:firstLineChars="0"/>
        <w:jc w:val="center"/>
        <w:rPr>
          <w:rFonts w:hint="default"/>
          <w:sz w:val="22"/>
        </w:rPr>
      </w:pPr>
    </w:p>
    <w:p>
      <w:pPr>
        <w:pStyle w:val="0"/>
        <w:ind w:leftChars="0" w:firstLine="0" w:firstLineChars="0"/>
        <w:rPr>
          <w:rFonts w:hint="default"/>
          <w:sz w:val="22"/>
        </w:rPr>
      </w:pPr>
      <w:r>
        <w:rPr>
          <w:rFonts w:hint="eastAsia"/>
          <w:sz w:val="22"/>
        </w:rPr>
        <w:t>磐梯町長　様</w:t>
      </w:r>
    </w:p>
    <w:p>
      <w:pPr>
        <w:pStyle w:val="0"/>
        <w:ind w:leftChars="0" w:firstLine="0" w:firstLineChars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令和　２年　　月　　日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188"/>
        <w:gridCol w:w="2880"/>
        <w:gridCol w:w="720"/>
        <w:gridCol w:w="3932"/>
      </w:tblGrid>
      <w:tr>
        <w:trPr>
          <w:trHeight w:val="1080" w:hRule="atLeast"/>
        </w:trPr>
        <w:tc>
          <w:tcPr>
            <w:tcW w:w="11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532" w:type="dxa"/>
            <w:gridSpan w:val="3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磐梯町大字　　　　　字</w:t>
            </w:r>
          </w:p>
        </w:tc>
      </w:tr>
      <w:tr>
        <w:trPr>
          <w:trHeight w:val="1070" w:hRule="atLeast"/>
        </w:trPr>
        <w:tc>
          <w:tcPr>
            <w:tcW w:w="11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世帯主名</w:t>
            </w:r>
          </w:p>
        </w:tc>
        <w:tc>
          <w:tcPr>
            <w:tcW w:w="7532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㊞</w:t>
            </w:r>
          </w:p>
        </w:tc>
      </w:tr>
      <w:tr>
        <w:trPr>
          <w:trHeight w:val="1040" w:hRule="atLeast"/>
        </w:trPr>
        <w:tc>
          <w:tcPr>
            <w:tcW w:w="11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9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jc w:val="center"/>
        <w:rPr>
          <w:rFonts w:hint="default"/>
          <w:sz w:val="22"/>
          <w:u w:val="single" w:color="auto"/>
        </w:rPr>
      </w:pPr>
    </w:p>
    <w:sectPr>
      <w:pgSz w:w="11906" w:h="16838"/>
      <w:pgMar w:top="1134" w:right="1701" w:bottom="51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1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231</TotalTime>
  <Pages>1</Pages>
  <Words>9</Words>
  <Characters>52</Characters>
  <Application>JUST Note</Application>
  <Lines>1</Lines>
  <Paragraphs>1</Paragraphs>
  <CharactersWithSpaces>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R0903663</dc:creator>
  <cp:lastModifiedBy>bandai</cp:lastModifiedBy>
  <cp:lastPrinted>2020-03-12T04:12:34Z</cp:lastPrinted>
  <dcterms:created xsi:type="dcterms:W3CDTF">2020-01-23T08:13:00Z</dcterms:created>
  <dcterms:modified xsi:type="dcterms:W3CDTF">2020-03-12T04:10:20Z</dcterms:modified>
  <cp:revision>2</cp:revision>
</cp:coreProperties>
</file>